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Ronciglion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Viterb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